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83"/>
      </w:tblGrid>
      <w:tr w:rsidR="00D31854" w:rsidTr="00D2772A">
        <w:tc>
          <w:tcPr>
            <w:tcW w:w="14283" w:type="dxa"/>
            <w:shd w:val="clear" w:color="auto" w:fill="A6A6A6" w:themeFill="background1" w:themeFillShade="A6"/>
          </w:tcPr>
          <w:p w:rsidR="009C0991" w:rsidRPr="009C0991" w:rsidRDefault="009C0991" w:rsidP="009C0991">
            <w:pPr>
              <w:rPr>
                <w:lang w:val="es-ES" w:eastAsia="es-ES" w:bidi="hi-IN"/>
              </w:rPr>
            </w:pPr>
          </w:p>
          <w:p w:rsidR="00D31854" w:rsidRDefault="00D31854" w:rsidP="0029340F">
            <w:pPr>
              <w:pStyle w:val="Ttulo"/>
              <w:spacing w:before="0" w:after="0"/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</w:pPr>
            <w:r w:rsidRPr="009C0991"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  <w:t xml:space="preserve">PROGRAMA </w:t>
            </w:r>
            <w:r w:rsidR="00E2278C" w:rsidRPr="009C0991"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  <w:t>TALLER INTEGRAL</w:t>
            </w:r>
          </w:p>
          <w:p w:rsidR="00074B1F" w:rsidRPr="00074B1F" w:rsidRDefault="00074B1F" w:rsidP="00074B1F">
            <w:pPr>
              <w:rPr>
                <w:lang w:val="es-ES" w:eastAsia="es-ES" w:bidi="hi-IN"/>
              </w:rPr>
            </w:pPr>
          </w:p>
          <w:p w:rsidR="00D31854" w:rsidRPr="00D35838" w:rsidRDefault="00E23CC3" w:rsidP="00E23CC3">
            <w:pPr>
              <w:jc w:val="right"/>
              <w:rPr>
                <w:b/>
                <w:lang w:val="es-ES"/>
              </w:rPr>
            </w:pPr>
            <w:r>
              <w:rPr>
                <w:rFonts w:ascii="Arial" w:hAnsi="Arial" w:cs="Arial"/>
                <w:b/>
                <w:color w:val="7030A0"/>
                <w:sz w:val="36"/>
                <w:szCs w:val="30"/>
                <w:lang w:val="es-ES"/>
              </w:rPr>
              <w:t xml:space="preserve">SEMESTRE </w:t>
            </w:r>
            <w:r w:rsidRPr="006757B0">
              <w:rPr>
                <w:rFonts w:ascii="Arial" w:hAnsi="Arial" w:cs="Arial"/>
                <w:b/>
                <w:color w:val="7030A0"/>
                <w:sz w:val="44"/>
                <w:szCs w:val="30"/>
                <w:lang w:val="es-ES"/>
              </w:rPr>
              <w:t>2020-1</w:t>
            </w:r>
          </w:p>
        </w:tc>
      </w:tr>
    </w:tbl>
    <w:p w:rsidR="00B455F4" w:rsidRDefault="00B455F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6378"/>
      </w:tblGrid>
      <w:tr w:rsidR="00D31854" w:rsidTr="00D2772A">
        <w:trPr>
          <w:trHeight w:val="449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D31854" w:rsidRPr="00EB5892" w:rsidRDefault="006757B0" w:rsidP="00250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DESCRIPCIÓN</w:t>
            </w:r>
          </w:p>
        </w:tc>
      </w:tr>
      <w:tr w:rsidR="00EB5892" w:rsidTr="00CA65FB">
        <w:trPr>
          <w:trHeight w:val="280"/>
        </w:trPr>
        <w:tc>
          <w:tcPr>
            <w:tcW w:w="5353" w:type="dxa"/>
            <w:vMerge w:val="restart"/>
          </w:tcPr>
          <w:p w:rsidR="00EB5892" w:rsidRPr="00B06C35" w:rsidRDefault="008D4ED3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r w:rsidRPr="00B06C35">
              <w:rPr>
                <w:rFonts w:ascii="Arial" w:hAnsi="Arial" w:cs="Arial"/>
                <w:b/>
                <w:i/>
              </w:rPr>
              <w:t>NOMBRE DE LA ASIGNATURA:</w:t>
            </w:r>
          </w:p>
          <w:bookmarkEnd w:id="0"/>
          <w:p w:rsidR="00EB5892" w:rsidRDefault="00EB5892"/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Semestre: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24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Etapa de formación: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81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Área de conocimiento:</w:t>
            </w:r>
          </w:p>
        </w:tc>
        <w:tc>
          <w:tcPr>
            <w:tcW w:w="6378" w:type="dxa"/>
          </w:tcPr>
          <w:p w:rsidR="00EB5892" w:rsidRDefault="00EB5892"/>
        </w:tc>
      </w:tr>
      <w:tr w:rsidR="00D31854" w:rsidTr="00250D2F">
        <w:tc>
          <w:tcPr>
            <w:tcW w:w="14283" w:type="dxa"/>
            <w:gridSpan w:val="3"/>
          </w:tcPr>
          <w:p w:rsidR="00D31854" w:rsidRPr="00EB5892" w:rsidRDefault="00EB5892">
            <w:pPr>
              <w:rPr>
                <w:rFonts w:ascii="Arial" w:hAnsi="Arial" w:cs="Arial"/>
                <w:b/>
                <w:i/>
              </w:rPr>
            </w:pPr>
            <w:r w:rsidRPr="001B63C3">
              <w:rPr>
                <w:rFonts w:ascii="Arial" w:hAnsi="Arial" w:cs="Arial"/>
                <w:b/>
                <w:i/>
              </w:rPr>
              <w:t>OBJETIVOS GENERALES:</w:t>
            </w:r>
          </w:p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</w:tbl>
    <w:p w:rsidR="00D31854" w:rsidRDefault="00D3185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972"/>
        <w:gridCol w:w="3289"/>
        <w:gridCol w:w="3261"/>
        <w:gridCol w:w="2693"/>
        <w:gridCol w:w="3118"/>
      </w:tblGrid>
      <w:tr w:rsidR="00EB5892" w:rsidTr="00D2772A">
        <w:trPr>
          <w:trHeight w:val="481"/>
        </w:trPr>
        <w:tc>
          <w:tcPr>
            <w:tcW w:w="14283" w:type="dxa"/>
            <w:gridSpan w:val="6"/>
            <w:shd w:val="clear" w:color="auto" w:fill="A6A6A6" w:themeFill="background1" w:themeFillShade="A6"/>
            <w:vAlign w:val="center"/>
          </w:tcPr>
          <w:p w:rsidR="00EB5892" w:rsidRPr="00250D2F" w:rsidRDefault="00EB5892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PROGRAMA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Sesión:</w:t>
            </w:r>
          </w:p>
        </w:tc>
        <w:tc>
          <w:tcPr>
            <w:tcW w:w="972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Fecha:</w:t>
            </w:r>
          </w:p>
        </w:tc>
        <w:tc>
          <w:tcPr>
            <w:tcW w:w="3289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Temas y subtemas</w:t>
            </w:r>
          </w:p>
        </w:tc>
        <w:tc>
          <w:tcPr>
            <w:tcW w:w="3261" w:type="dxa"/>
            <w:vAlign w:val="center"/>
          </w:tcPr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z w:val="18"/>
                <w:lang w:val="es-ES"/>
              </w:rPr>
              <w:t>Objetivos específicos: relacionados con los temas transversales (</w:t>
            </w:r>
            <w:r w:rsidRPr="00EB5892">
              <w:rPr>
                <w:rFonts w:ascii="Arial" w:hAnsi="Arial" w:cs="Arial"/>
                <w:b/>
                <w:i/>
                <w:sz w:val="18"/>
                <w:lang w:val="es-ES"/>
              </w:rPr>
              <w:t>Habitabilidad, factibilidad, sustentabilidad, inclusión</w:t>
            </w:r>
            <w:r w:rsidRPr="00EB5892"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:rsidR="00EB5892" w:rsidRPr="00EB5892" w:rsidRDefault="00EB5892" w:rsidP="001B63C3">
            <w:pPr>
              <w:pStyle w:val="Ttulo4"/>
              <w:outlineLvl w:val="3"/>
              <w:rPr>
                <w:rFonts w:ascii="Arial" w:hAnsi="Arial" w:cs="Arial"/>
                <w:sz w:val="18"/>
                <w:lang w:val="es-ES"/>
              </w:rPr>
            </w:pPr>
            <w:r w:rsidRPr="00EB5892">
              <w:rPr>
                <w:rFonts w:ascii="Arial" w:hAnsi="Arial" w:cs="Arial"/>
                <w:sz w:val="18"/>
                <w:lang w:val="es-ES"/>
              </w:rPr>
              <w:t>Actividades de enseñanza- aprendizaje</w:t>
            </w:r>
          </w:p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pacing w:val="-4"/>
                <w:kern w:val="28"/>
                <w:sz w:val="18"/>
                <w:szCs w:val="18"/>
                <w:lang w:val="es-ES"/>
              </w:rPr>
              <w:t>(estrategias didácticas)</w:t>
            </w:r>
          </w:p>
        </w:tc>
        <w:tc>
          <w:tcPr>
            <w:tcW w:w="3118" w:type="dxa"/>
            <w:vAlign w:val="center"/>
          </w:tcPr>
          <w:p w:rsidR="00EB5892" w:rsidRPr="00EB5892" w:rsidRDefault="00EB5892" w:rsidP="00EB5892">
            <w:pPr>
              <w:jc w:val="center"/>
              <w:rPr>
                <w:rFonts w:ascii="Arial" w:hAnsi="Arial" w:cs="Arial"/>
                <w:i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Tareas y ejercicios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7.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8.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9.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10.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lastRenderedPageBreak/>
              <w:t>14.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8"/>
        <w:gridCol w:w="4414"/>
        <w:gridCol w:w="6091"/>
      </w:tblGrid>
      <w:tr w:rsidR="00EB5892" w:rsidTr="00D2772A">
        <w:trPr>
          <w:trHeight w:val="497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EB5892" w:rsidRPr="00EB5892" w:rsidRDefault="00EB5892" w:rsidP="00EB5892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Indique las formas, aspectos y criterios de evaluación de los conocimientos, habilidades y actitudes que utiliza, y en qué momentos del curso se llevan a cabo</w:t>
            </w:r>
            <w:r w:rsid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.</w:t>
            </w:r>
          </w:p>
        </w:tc>
      </w:tr>
      <w:tr w:rsidR="00EB5892" w:rsidTr="00250D2F">
        <w:trPr>
          <w:trHeight w:val="431"/>
        </w:trPr>
        <w:tc>
          <w:tcPr>
            <w:tcW w:w="3778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Formas de evaluación</w:t>
            </w:r>
          </w:p>
        </w:tc>
        <w:tc>
          <w:tcPr>
            <w:tcW w:w="4414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Características</w:t>
            </w:r>
          </w:p>
        </w:tc>
        <w:tc>
          <w:tcPr>
            <w:tcW w:w="6091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Momentos de evaluación</w:t>
            </w:r>
          </w:p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250D2F" w:rsidTr="00D2772A">
        <w:trPr>
          <w:trHeight w:val="463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:rsidR="00250D2F" w:rsidRPr="00250D2F" w:rsidRDefault="00250D2F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BIBLIOGRAFÍA</w:t>
            </w:r>
          </w:p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</w:tbl>
    <w:p w:rsidR="00250D2F" w:rsidRDefault="00250D2F" w:rsidP="00250D2F">
      <w:pPr>
        <w:spacing w:after="0" w:line="240" w:lineRule="auto"/>
      </w:pPr>
    </w:p>
    <w:p w:rsidR="00250D2F" w:rsidRPr="001B63C3" w:rsidRDefault="00250D2F" w:rsidP="00250D2F">
      <w:pPr>
        <w:spacing w:after="0" w:line="240" w:lineRule="auto"/>
        <w:jc w:val="both"/>
        <w:rPr>
          <w:rFonts w:ascii="Arial" w:hAnsi="Arial" w:cs="Arial"/>
          <w:sz w:val="20"/>
        </w:rPr>
      </w:pPr>
      <w:r w:rsidRPr="001B63C3">
        <w:rPr>
          <w:rFonts w:ascii="Arial" w:hAnsi="Arial" w:cs="Arial"/>
          <w:sz w:val="20"/>
        </w:rPr>
        <w:t xml:space="preserve">El presente programa </w:t>
      </w:r>
      <w:r w:rsidR="00E2278C">
        <w:rPr>
          <w:rFonts w:ascii="Arial" w:hAnsi="Arial" w:cs="Arial"/>
          <w:sz w:val="20"/>
        </w:rPr>
        <w:t>deberá realizarse entre todos los integrantes del grupo académico de Taller de Arquitectura correspondiente y darse a conocer a los estudiantes al inicio del curso.</w:t>
      </w:r>
    </w:p>
    <w:p w:rsidR="001B63C3" w:rsidRDefault="001B63C3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5023D" w:rsidRPr="001B63C3" w:rsidRDefault="00A5023D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D2F" w:rsidRPr="00E2278C" w:rsidRDefault="00E2278C" w:rsidP="00250D2F">
      <w:pPr>
        <w:spacing w:after="0" w:line="240" w:lineRule="auto"/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Grupo de profesores del Taller de Arquitectura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670"/>
        <w:gridCol w:w="3827"/>
      </w:tblGrid>
      <w:tr w:rsidR="00250D2F" w:rsidTr="00D2772A">
        <w:trPr>
          <w:trHeight w:val="521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250D2F" w:rsidRPr="00E2278C" w:rsidRDefault="00E2278C" w:rsidP="00250D2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2278C">
              <w:rPr>
                <w:rFonts w:ascii="Arial" w:hAnsi="Arial" w:cs="Arial"/>
                <w:color w:val="FFFFFF" w:themeColor="background1"/>
                <w:sz w:val="20"/>
              </w:rPr>
              <w:t>Participación en el componente académico del Taller de Arquitectura</w:t>
            </w:r>
            <w:r w:rsidR="00250D2F" w:rsidRPr="00E2278C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250D2F" w:rsidRPr="00E2278C" w:rsidRDefault="00E2278C" w:rsidP="00E227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Nombre</w:t>
            </w:r>
            <w:r w:rsidR="00250D2F" w:rsidRPr="00E2278C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278C">
              <w:rPr>
                <w:rFonts w:ascii="Arial" w:hAnsi="Arial" w:cs="Arial"/>
                <w:b/>
                <w:color w:val="FFFFFF" w:themeColor="background1"/>
                <w:sz w:val="20"/>
              </w:rPr>
              <w:t>Firma:</w:t>
            </w:r>
          </w:p>
        </w:tc>
      </w:tr>
      <w:tr w:rsidR="00250D2F" w:rsidTr="00E2278C">
        <w:trPr>
          <w:trHeight w:val="235"/>
        </w:trPr>
        <w:tc>
          <w:tcPr>
            <w:tcW w:w="4786" w:type="dxa"/>
            <w:vAlign w:val="center"/>
          </w:tcPr>
          <w:p w:rsidR="00250D2F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Proyecto:</w:t>
            </w:r>
          </w:p>
        </w:tc>
        <w:tc>
          <w:tcPr>
            <w:tcW w:w="5670" w:type="dxa"/>
            <w:vAlign w:val="center"/>
          </w:tcPr>
          <w:p w:rsidR="00250D2F" w:rsidRDefault="00250D2F" w:rsidP="001B63C3"/>
        </w:tc>
        <w:tc>
          <w:tcPr>
            <w:tcW w:w="3827" w:type="dxa"/>
            <w:vAlign w:val="center"/>
          </w:tcPr>
          <w:p w:rsidR="00250D2F" w:rsidRDefault="00250D2F" w:rsidP="001B63C3"/>
        </w:tc>
      </w:tr>
      <w:tr w:rsidR="00E2278C" w:rsidTr="00E2278C">
        <w:trPr>
          <w:trHeight w:val="253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3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Investigación: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Construcción: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Urbano Ambiental: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</w:tbl>
    <w:p w:rsidR="00250D2F" w:rsidRDefault="00250D2F">
      <w:pPr>
        <w:rPr>
          <w:rFonts w:ascii="Arial" w:hAnsi="Arial" w:cs="Arial"/>
        </w:rPr>
      </w:pPr>
    </w:p>
    <w:p w:rsidR="00250D2F" w:rsidRPr="00E2278C" w:rsidRDefault="00E2278C">
      <w:pPr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Coordinador(a) de Nivel</w:t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  <w:t>Coordinador(a) del Taller:</w:t>
      </w:r>
    </w:p>
    <w:p w:rsidR="00250D2F" w:rsidRPr="00E2278C" w:rsidRDefault="00250D2F" w:rsidP="00E2278C">
      <w:pPr>
        <w:ind w:left="5664" w:firstLine="708"/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Fecha:</w:t>
      </w:r>
    </w:p>
    <w:sectPr w:rsidR="00250D2F" w:rsidRPr="00E2278C" w:rsidSect="00CE0D94">
      <w:headerReference w:type="default" r:id="rId8"/>
      <w:footerReference w:type="default" r:id="rId9"/>
      <w:pgSz w:w="15840" w:h="12240" w:orient="landscape"/>
      <w:pgMar w:top="1418" w:right="851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4" w:rsidRDefault="00A23D24" w:rsidP="00D31854">
      <w:pPr>
        <w:spacing w:after="0" w:line="240" w:lineRule="auto"/>
      </w:pPr>
      <w:r>
        <w:separator/>
      </w:r>
    </w:p>
  </w:endnote>
  <w:endnote w:type="continuationSeparator" w:id="0">
    <w:p w:rsidR="00A23D24" w:rsidRDefault="00A23D24" w:rsidP="00D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Default="00D31854" w:rsidP="00D31854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D31854" w:rsidRPr="00D31854" w:rsidRDefault="00D3185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4" w:rsidRDefault="00A23D24" w:rsidP="00D31854">
      <w:pPr>
        <w:spacing w:after="0" w:line="240" w:lineRule="auto"/>
      </w:pPr>
      <w:r>
        <w:separator/>
      </w:r>
    </w:p>
  </w:footnote>
  <w:footnote w:type="continuationSeparator" w:id="0">
    <w:p w:rsidR="00A23D24" w:rsidRDefault="00A23D24" w:rsidP="00D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Pr="00D35838" w:rsidRDefault="00CE0D94" w:rsidP="00D31854">
    <w:pPr>
      <w:pStyle w:val="Encabezado"/>
      <w:jc w:val="right"/>
      <w:rPr>
        <w:rFonts w:ascii="Myriad Pro" w:hAnsi="Myriad Pro"/>
        <w:b/>
        <w:sz w:val="28"/>
      </w:rPr>
    </w:pP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 wp14:anchorId="69994CF2" wp14:editId="3929BFE6">
          <wp:simplePos x="0" y="0"/>
          <wp:positionH relativeFrom="column">
            <wp:posOffset>-29845</wp:posOffset>
          </wp:positionH>
          <wp:positionV relativeFrom="paragraph">
            <wp:posOffset>19050</wp:posOffset>
          </wp:positionV>
          <wp:extent cx="421005" cy="457835"/>
          <wp:effectExtent l="0" t="0" r="0" b="0"/>
          <wp:wrapTight wrapText="bothSides">
            <wp:wrapPolygon edited="0">
              <wp:start x="0" y="0"/>
              <wp:lineTo x="0" y="20671"/>
              <wp:lineTo x="20525" y="20671"/>
              <wp:lineTo x="20525" y="0"/>
              <wp:lineTo x="0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3447CD72" wp14:editId="41A154FF">
          <wp:simplePos x="0" y="0"/>
          <wp:positionH relativeFrom="column">
            <wp:posOffset>473710</wp:posOffset>
          </wp:positionH>
          <wp:positionV relativeFrom="paragraph">
            <wp:posOffset>19685</wp:posOffset>
          </wp:positionV>
          <wp:extent cx="450215" cy="441325"/>
          <wp:effectExtent l="0" t="0" r="6985" b="0"/>
          <wp:wrapTight wrapText="bothSides">
            <wp:wrapPolygon edited="0">
              <wp:start x="0" y="0"/>
              <wp:lineTo x="0" y="20512"/>
              <wp:lineTo x="21021" y="20512"/>
              <wp:lineTo x="21021" y="0"/>
              <wp:lineTo x="0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854" w:rsidRPr="00D35838">
      <w:rPr>
        <w:rFonts w:ascii="Myriad Pro" w:hAnsi="Myriad Pro"/>
        <w:b/>
        <w:sz w:val="28"/>
      </w:rPr>
      <w:t>FACULTAD DE ARQUITECTURA</w:t>
    </w:r>
  </w:p>
  <w:p w:rsidR="00D31854" w:rsidRPr="00D35838" w:rsidRDefault="00D31854" w:rsidP="00D31854">
    <w:pPr>
      <w:pStyle w:val="Encabezado"/>
      <w:jc w:val="right"/>
      <w:rPr>
        <w:rFonts w:ascii="Myriad Pro" w:hAnsi="Myriad Pro"/>
        <w:sz w:val="24"/>
      </w:rPr>
    </w:pPr>
    <w:r w:rsidRPr="00D35838">
      <w:rPr>
        <w:rFonts w:ascii="Myriad Pro" w:hAnsi="Myriad Pro"/>
        <w:sz w:val="24"/>
      </w:rPr>
      <w:t>SECRETARÍA ACADÉMICA</w:t>
    </w:r>
  </w:p>
  <w:p w:rsidR="00D31854" w:rsidRDefault="00D318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4"/>
    <w:rsid w:val="00074B1F"/>
    <w:rsid w:val="00161881"/>
    <w:rsid w:val="001B63C3"/>
    <w:rsid w:val="00250D2F"/>
    <w:rsid w:val="0029340F"/>
    <w:rsid w:val="00434958"/>
    <w:rsid w:val="00670F05"/>
    <w:rsid w:val="006757B0"/>
    <w:rsid w:val="006E62A3"/>
    <w:rsid w:val="008D4ED3"/>
    <w:rsid w:val="00930D52"/>
    <w:rsid w:val="009C0991"/>
    <w:rsid w:val="00A23D24"/>
    <w:rsid w:val="00A5023D"/>
    <w:rsid w:val="00B026F0"/>
    <w:rsid w:val="00B06C35"/>
    <w:rsid w:val="00B455F4"/>
    <w:rsid w:val="00BB6732"/>
    <w:rsid w:val="00BD6B9A"/>
    <w:rsid w:val="00C84D57"/>
    <w:rsid w:val="00CA65FB"/>
    <w:rsid w:val="00CE0D94"/>
    <w:rsid w:val="00D2772A"/>
    <w:rsid w:val="00D31854"/>
    <w:rsid w:val="00D35838"/>
    <w:rsid w:val="00E2278C"/>
    <w:rsid w:val="00E23CC3"/>
    <w:rsid w:val="00EB5892"/>
    <w:rsid w:val="00F22021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D29E-FE0F-47E8-87E4-8A5D110C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10</cp:revision>
  <dcterms:created xsi:type="dcterms:W3CDTF">2019-06-14T16:55:00Z</dcterms:created>
  <dcterms:modified xsi:type="dcterms:W3CDTF">2019-07-23T15:01:00Z</dcterms:modified>
</cp:coreProperties>
</file>